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C3" w:rsidRDefault="001750C3" w:rsidP="001750C3">
      <w:pPr>
        <w:spacing w:before="120" w:after="120"/>
        <w:jc w:val="center"/>
        <w:rPr>
          <w:rFonts w:ascii="Arial Black" w:hAnsi="Arial Black"/>
          <w:sz w:val="24"/>
          <w:szCs w:val="24"/>
        </w:rPr>
      </w:pPr>
      <w:r>
        <w:rPr>
          <w:rFonts w:ascii="Arial Black" w:hAnsi="Arial Black"/>
          <w:sz w:val="24"/>
          <w:szCs w:val="24"/>
        </w:rPr>
        <w:t xml:space="preserve">ΠΑΝΕΛΛΗΝΙΑ ΟΜΟΣΠΟΝΔΙΑ  </w:t>
      </w:r>
      <w:r>
        <w:rPr>
          <w:rFonts w:ascii="Arial Black" w:hAnsi="Arial Black"/>
          <w:noProof/>
          <w:sz w:val="24"/>
          <w:szCs w:val="24"/>
          <w:lang w:eastAsia="el-GR"/>
        </w:rPr>
        <w:drawing>
          <wp:inline distT="0" distB="0" distL="0" distR="0">
            <wp:extent cx="1359535" cy="381635"/>
            <wp:effectExtent l="19050" t="0" r="0" b="0"/>
            <wp:docPr id="1" name="Εικόνα 3" descr="pop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opek logo"/>
                    <pic:cNvPicPr>
                      <a:picLocks noChangeAspect="1" noChangeArrowheads="1"/>
                    </pic:cNvPicPr>
                  </pic:nvPicPr>
                  <pic:blipFill>
                    <a:blip r:embed="rId4" r:link="rId5" cstate="print"/>
                    <a:srcRect/>
                    <a:stretch>
                      <a:fillRect/>
                    </a:stretch>
                  </pic:blipFill>
                  <pic:spPr bwMode="auto">
                    <a:xfrm>
                      <a:off x="0" y="0"/>
                      <a:ext cx="1359535" cy="381635"/>
                    </a:xfrm>
                    <a:prstGeom prst="rect">
                      <a:avLst/>
                    </a:prstGeom>
                    <a:noFill/>
                    <a:ln w="9525">
                      <a:noFill/>
                      <a:miter lim="800000"/>
                      <a:headEnd/>
                      <a:tailEnd/>
                    </a:ln>
                  </pic:spPr>
                </pic:pic>
              </a:graphicData>
            </a:graphic>
          </wp:inline>
        </w:drawing>
      </w:r>
      <w:r>
        <w:rPr>
          <w:rFonts w:ascii="Arial Black" w:hAnsi="Arial Black"/>
          <w:sz w:val="24"/>
          <w:szCs w:val="24"/>
        </w:rPr>
        <w:t>  </w:t>
      </w:r>
      <w:r>
        <w:rPr>
          <w:rFonts w:ascii="Arial Black" w:hAnsi="Arial Black"/>
          <w:sz w:val="24"/>
          <w:szCs w:val="24"/>
        </w:rPr>
        <w:br/>
        <w:t>ΠΡΑΤΗΡΙΟΥΧΩΝ ΕΜΠΟΡΩΝ ΚΑΥΣΙΜΩΝ (ΠΟΠΕΚ)</w:t>
      </w:r>
    </w:p>
    <w:p w:rsidR="001750C3" w:rsidRDefault="001750C3" w:rsidP="001750C3">
      <w:pPr>
        <w:spacing w:after="0" w:line="240" w:lineRule="auto"/>
        <w:jc w:val="center"/>
        <w:rPr>
          <w:rFonts w:ascii="Calibri" w:hAnsi="Calibri"/>
        </w:rPr>
      </w:pPr>
      <w:proofErr w:type="spellStart"/>
      <w:r>
        <w:t>Αρχιμήδους</w:t>
      </w:r>
      <w:proofErr w:type="spellEnd"/>
      <w:r>
        <w:t xml:space="preserve"> 29, 71306 Ηράκλειο – Κρήτη</w:t>
      </w:r>
    </w:p>
    <w:p w:rsidR="001750C3" w:rsidRDefault="001750C3" w:rsidP="001750C3">
      <w:pPr>
        <w:spacing w:after="0" w:line="240" w:lineRule="auto"/>
        <w:jc w:val="center"/>
      </w:pPr>
      <w:proofErr w:type="spellStart"/>
      <w:r>
        <w:t>Τηλ</w:t>
      </w:r>
      <w:proofErr w:type="spellEnd"/>
      <w:r>
        <w:t xml:space="preserve">. 2810 220885 </w:t>
      </w:r>
      <w:proofErr w:type="spellStart"/>
      <w:r>
        <w:t>Fax</w:t>
      </w:r>
      <w:proofErr w:type="spellEnd"/>
      <w:r>
        <w:t xml:space="preserve"> 2810 220881 </w:t>
      </w:r>
    </w:p>
    <w:p w:rsidR="001750C3" w:rsidRDefault="001750C3" w:rsidP="001750C3">
      <w:pPr>
        <w:spacing w:after="0" w:line="240" w:lineRule="auto"/>
        <w:jc w:val="center"/>
      </w:pPr>
      <w:r>
        <w:rPr>
          <w:rFonts w:ascii="Wingdings" w:hAnsi="Wingdings"/>
          <w:lang w:val="en-US"/>
        </w:rPr>
        <w:t></w:t>
      </w:r>
      <w:r w:rsidRPr="001750C3">
        <w:t xml:space="preserve"> </w:t>
      </w:r>
      <w:hyperlink r:id="rId6" w:history="1">
        <w:r>
          <w:rPr>
            <w:rStyle w:val="-"/>
            <w:lang w:val="en-US"/>
          </w:rPr>
          <w:t>http</w:t>
        </w:r>
        <w:r>
          <w:rPr>
            <w:rStyle w:val="-"/>
          </w:rPr>
          <w:t>://</w:t>
        </w:r>
        <w:r>
          <w:rPr>
            <w:rStyle w:val="-"/>
            <w:lang w:val="en-US"/>
          </w:rPr>
          <w:t>www</w:t>
        </w:r>
        <w:r>
          <w:rPr>
            <w:rStyle w:val="-"/>
          </w:rPr>
          <w:t>.</w:t>
        </w:r>
        <w:r>
          <w:rPr>
            <w:rStyle w:val="-"/>
            <w:lang w:val="en-US"/>
          </w:rPr>
          <w:t>popek</w:t>
        </w:r>
        <w:r>
          <w:rPr>
            <w:rStyle w:val="-"/>
          </w:rPr>
          <w:t>.</w:t>
        </w:r>
        <w:r>
          <w:rPr>
            <w:rStyle w:val="-"/>
            <w:lang w:val="en-US"/>
          </w:rPr>
          <w:t>gr</w:t>
        </w:r>
      </w:hyperlink>
      <w:r>
        <w:t xml:space="preserve">  </w:t>
      </w:r>
      <w:r>
        <w:rPr>
          <w:rFonts w:ascii="Wingdings" w:hAnsi="Wingdings"/>
        </w:rPr>
        <w:t></w:t>
      </w:r>
      <w:r>
        <w:t xml:space="preserve"> </w:t>
      </w:r>
      <w:hyperlink r:id="rId7" w:history="1">
        <w:r>
          <w:rPr>
            <w:rStyle w:val="-"/>
          </w:rPr>
          <w:t>popek@popek.gr</w:t>
        </w:r>
      </w:hyperlink>
      <w:r>
        <w:br/>
      </w:r>
      <w:proofErr w:type="spellStart"/>
      <w:r>
        <w:t>Κιν</w:t>
      </w:r>
      <w:proofErr w:type="spellEnd"/>
      <w:r>
        <w:t xml:space="preserve"> Προέδρου 6932424482</w:t>
      </w:r>
    </w:p>
    <w:p w:rsidR="001750C3" w:rsidRDefault="001750C3" w:rsidP="001750C3">
      <w:pPr>
        <w:autoSpaceDE w:val="0"/>
        <w:autoSpaceDN w:val="0"/>
        <w:spacing w:line="360" w:lineRule="auto"/>
        <w:jc w:val="right"/>
        <w:rPr>
          <w:rFonts w:ascii="Times New Roman" w:hAnsi="Times New Roman"/>
        </w:rPr>
      </w:pPr>
      <w:r>
        <w:rPr>
          <w:rFonts w:ascii="Times New Roman" w:hAnsi="Times New Roman"/>
        </w:rPr>
        <w:t>Ηράκλειο Κρήτης,  2</w:t>
      </w:r>
      <w:r w:rsidRPr="001750C3">
        <w:rPr>
          <w:rFonts w:ascii="Times New Roman" w:hAnsi="Times New Roman"/>
        </w:rPr>
        <w:t>6</w:t>
      </w:r>
      <w:r>
        <w:rPr>
          <w:rFonts w:ascii="Times New Roman" w:hAnsi="Times New Roman"/>
        </w:rPr>
        <w:t xml:space="preserve"> Νοεμβρίου 2013</w:t>
      </w:r>
    </w:p>
    <w:p w:rsidR="00A12F39" w:rsidRPr="001750C3" w:rsidRDefault="00A12F39" w:rsidP="00A12F39">
      <w:pPr>
        <w:spacing w:after="0"/>
        <w:jc w:val="center"/>
        <w:rPr>
          <w:b/>
          <w:sz w:val="24"/>
          <w:szCs w:val="24"/>
          <w:u w:val="single"/>
        </w:rPr>
      </w:pPr>
      <w:r w:rsidRPr="001750C3">
        <w:rPr>
          <w:b/>
          <w:sz w:val="24"/>
          <w:szCs w:val="24"/>
          <w:u w:val="single"/>
        </w:rPr>
        <w:t>ΔΕΛΤΙΟ ΤΥΠΟΥ</w:t>
      </w:r>
    </w:p>
    <w:p w:rsidR="00A12F39" w:rsidRDefault="00A12F39" w:rsidP="00A12F39">
      <w:pPr>
        <w:spacing w:after="0"/>
        <w:jc w:val="center"/>
      </w:pPr>
    </w:p>
    <w:p w:rsidR="00A12F39" w:rsidRDefault="00A12F39" w:rsidP="00A12F39">
      <w:pPr>
        <w:spacing w:after="0"/>
        <w:jc w:val="both"/>
      </w:pPr>
      <w:r>
        <w:t>Η Πανελλήνια Ομοσπονδία Πρατηριούχων Εμπόρων Καυσίμων</w:t>
      </w:r>
      <w:r w:rsidR="000D66CE">
        <w:t xml:space="preserve"> (Π.Ο.Π.Ε.Κ)</w:t>
      </w:r>
      <w:r>
        <w:t>, θα συνεχίσει την προσπάθεια της για την ακύρωση της λανθασμένης απόφασης εξίσωσης του ΕΦΚ στο πετρέλαιο θέρμανσης</w:t>
      </w:r>
      <w:r w:rsidR="000D66CE">
        <w:t xml:space="preserve">, </w:t>
      </w:r>
      <w:r>
        <w:t xml:space="preserve"> προκειμένου η Κυβέρνηση και το Υπουργείο Οικονομικών </w:t>
      </w:r>
      <w:r w:rsidR="000D66CE">
        <w:t>να καταλάβουν τις αρνητικές επιπτώσεις αυτής.</w:t>
      </w:r>
    </w:p>
    <w:p w:rsidR="0017513E" w:rsidRPr="00CC647D" w:rsidRDefault="000D66CE" w:rsidP="00A12F39">
      <w:pPr>
        <w:spacing w:after="0"/>
        <w:jc w:val="both"/>
        <w:rPr>
          <w:b/>
        </w:rPr>
      </w:pPr>
      <w:r>
        <w:t xml:space="preserve">Το λαθρεμπόριο καυσίμων παραμένει ανεξέλεγκτο, τα δημόσια έσοδα παρέμειναν και θα συνεχίσουν μειωμένα, </w:t>
      </w:r>
      <w:r w:rsidR="0017513E">
        <w:t xml:space="preserve">μερικοί </w:t>
      </w:r>
      <w:r>
        <w:t xml:space="preserve">καταναλωτές </w:t>
      </w:r>
      <w:r w:rsidR="0017513E">
        <w:t xml:space="preserve">μπαίνουν εκ νέου στην περιπέτεια επιδότησης με νέα προαπαιτούμενα και </w:t>
      </w:r>
      <w:r w:rsidR="0017513E" w:rsidRPr="00CC647D">
        <w:rPr>
          <w:b/>
        </w:rPr>
        <w:t>η υγεία των πολιτών των μεγάλων αστικών κέντρων εκτίθεται στην ατμοσφαιρική ρύπανση.</w:t>
      </w:r>
    </w:p>
    <w:p w:rsidR="000D66CE" w:rsidRDefault="0017513E" w:rsidP="00A12F39">
      <w:pPr>
        <w:spacing w:after="0"/>
        <w:jc w:val="both"/>
      </w:pPr>
      <w:r>
        <w:t>Στο 4</w:t>
      </w:r>
      <w:r w:rsidRPr="0017513E">
        <w:rPr>
          <w:vertAlign w:val="superscript"/>
        </w:rPr>
        <w:t>ο</w:t>
      </w:r>
      <w:r>
        <w:t xml:space="preserve"> ετήσιο Συνέδριο για τη Δημόσια Υγεία και την Κοινωνική Ιατρική, που οργανώθηκε από τους τομείς όλων των Ιατρικών Σχολών των Ελληνικών Πανεπιστημίων στις 22-24/11</w:t>
      </w:r>
      <w:r w:rsidR="00487269">
        <w:t>,</w:t>
      </w:r>
      <w:r>
        <w:t xml:space="preserve"> μία από τις συζητήσεις</w:t>
      </w:r>
      <w:r w:rsidR="00487269">
        <w:t xml:space="preserve"> αφορούσε στα νεώτερα δεδομένα για τις επιδράσεις της ατμοσφαιρικής ρύπανσης στην υγεία.</w:t>
      </w:r>
      <w:r w:rsidR="000D66CE">
        <w:t xml:space="preserve"> </w:t>
      </w:r>
    </w:p>
    <w:p w:rsidR="00EF2450" w:rsidRDefault="00EF2450" w:rsidP="00A12F39">
      <w:pPr>
        <w:spacing w:after="0"/>
        <w:jc w:val="both"/>
      </w:pPr>
      <w:r>
        <w:t xml:space="preserve">Όλοι ακούσαμε τον περασμένο χειμώνα για την αυξημένη ατμοσφαιρική ρύπανση από την καύση βιομάζας εξαιτίας της αύξησης της τιμής του πετρελαίου θέρμανσης. Τα δεδομένα και οι μελέτες που παρουσιάστηκαν στο Συνέδριο δείχνουν αυτό το φαινόμενο να αυξάνεται  το χειμώνα 2012-2013. Αναφέρθηκε ότι οι εκπομπές από ένα τζάκι σε ένα 24ωρο </w:t>
      </w:r>
      <w:r w:rsidR="009C4B18">
        <w:t>μπορεί να είναι όσες οι εκπομπές από 1000 αυτοκίνητα νέας τεχνολογίας που το καθένα διανύει 30 χιλ. στην ίδια περιοχή.</w:t>
      </w:r>
    </w:p>
    <w:p w:rsidR="009C4B18" w:rsidRDefault="009C4B18" w:rsidP="00A12F39">
      <w:pPr>
        <w:spacing w:after="0"/>
        <w:jc w:val="both"/>
      </w:pPr>
      <w:r>
        <w:t xml:space="preserve">Στην Ευρωπαϊκή μελέτη </w:t>
      </w:r>
      <w:r>
        <w:rPr>
          <w:lang w:val="en-US"/>
        </w:rPr>
        <w:t>ESCAPE</w:t>
      </w:r>
      <w:r w:rsidR="000C1F89" w:rsidRPr="000C1F89">
        <w:t>,</w:t>
      </w:r>
      <w:r>
        <w:t>σε</w:t>
      </w:r>
      <w:r w:rsidRPr="009C4B18">
        <w:t xml:space="preserve"> 13 </w:t>
      </w:r>
      <w:r>
        <w:t>χώρες</w:t>
      </w:r>
      <w:r w:rsidR="00036FA5">
        <w:t xml:space="preserve"> μεταξύ των οποίων και 5000 κάτοικοι της Αθήνας, στα αποτελέσματα που δημοσιεύτηκαν τεκμηριώνεται ότι κάποιος που ζει σε μια γειτονιά με υψηλότερα επίπεδα ρύπανσης κατά 10</w:t>
      </w:r>
      <w:r w:rsidR="00036FA5">
        <w:rPr>
          <w:lang w:val="en-US"/>
        </w:rPr>
        <w:t>mg</w:t>
      </w:r>
      <w:r w:rsidR="00036FA5" w:rsidRPr="00036FA5">
        <w:t>/</w:t>
      </w:r>
      <w:r w:rsidR="00036FA5">
        <w:rPr>
          <w:lang w:val="en-US"/>
        </w:rPr>
        <w:t>m</w:t>
      </w:r>
      <w:r w:rsidR="00036FA5" w:rsidRPr="00036FA5">
        <w:t xml:space="preserve">3 </w:t>
      </w:r>
      <w:r w:rsidR="00036FA5">
        <w:t>έχει αυξημένο κίνδυνο κατά 22% να πάθει καρκίνο του πνεύμονα.</w:t>
      </w:r>
    </w:p>
    <w:p w:rsidR="00036FA5" w:rsidRPr="001750C3" w:rsidRDefault="00036FA5" w:rsidP="00A12F39">
      <w:pPr>
        <w:spacing w:after="0"/>
        <w:jc w:val="both"/>
      </w:pPr>
      <w:r>
        <w:t>Δυστυχώς όμως η προχειρότητα της λανθασμένης απόφασης από κάθε πλευρά και αν τη δει κανείς</w:t>
      </w:r>
      <w:r w:rsidR="00CC647D">
        <w:t>, έχει μεγάλες επιπτώσεις στην υγεία των πολιτών.</w:t>
      </w:r>
    </w:p>
    <w:p w:rsidR="000C1F89" w:rsidRDefault="000C1F89" w:rsidP="00A12F39">
      <w:pPr>
        <w:spacing w:after="0"/>
        <w:jc w:val="both"/>
        <w:rPr>
          <w:color w:val="1F497D"/>
          <w:lang w:val="en-US"/>
        </w:rPr>
      </w:pPr>
      <w:r>
        <w:t>Εμείς για άλλη μία φορά κάνουμε έκκληση προς το Υπουργείο Οικονομικών να μειώσει τον ΕΦΚ, για όλους τους προαναφερόμενους λόγους, στα επίπεδα της χειμερινής περιόδου 2011-2012, πριν ακόμη επιδεινωθούν οι καιρικές συνθήκες.</w:t>
      </w:r>
      <w:r w:rsidR="001750C3" w:rsidRPr="001750C3">
        <w:rPr>
          <w:color w:val="1F497D"/>
        </w:rPr>
        <w:t xml:space="preserve"> </w:t>
      </w:r>
    </w:p>
    <w:p w:rsidR="001750C3" w:rsidRPr="001750C3" w:rsidRDefault="001750C3" w:rsidP="001750C3">
      <w:pPr>
        <w:spacing w:after="0"/>
        <w:jc w:val="center"/>
      </w:pPr>
      <w:r w:rsidRPr="001750C3">
        <w:t>Για την ΠΟΠΕΚ</w:t>
      </w:r>
    </w:p>
    <w:p w:rsidR="001750C3" w:rsidRPr="001750C3" w:rsidRDefault="001750C3" w:rsidP="00A12F39">
      <w:pPr>
        <w:spacing w:after="0"/>
        <w:jc w:val="both"/>
        <w:rPr>
          <w:color w:val="1F497D"/>
          <w:lang w:val="en-US"/>
        </w:rPr>
      </w:pPr>
    </w:p>
    <w:p w:rsidR="001750C3" w:rsidRPr="001750C3" w:rsidRDefault="001750C3" w:rsidP="001750C3">
      <w:pPr>
        <w:spacing w:after="0"/>
        <w:jc w:val="center"/>
        <w:rPr>
          <w:lang w:val="en-US"/>
        </w:rPr>
      </w:pPr>
      <w:r w:rsidRPr="001750C3">
        <w:rPr>
          <w:noProof/>
          <w:color w:val="1F497D"/>
          <w:lang w:eastAsia="el-GR"/>
        </w:rPr>
        <w:drawing>
          <wp:inline distT="0" distB="0" distL="0" distR="0">
            <wp:extent cx="5263515" cy="1757045"/>
            <wp:effectExtent l="19050" t="0" r="0" b="0"/>
            <wp:docPr id="2" name="Εικόνα 1" descr="cid:image003.jpg@01CEEAA7.7A69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3.jpg@01CEEAA7.7A691C70"/>
                    <pic:cNvPicPr>
                      <a:picLocks noChangeAspect="1" noChangeArrowheads="1"/>
                    </pic:cNvPicPr>
                  </pic:nvPicPr>
                  <pic:blipFill>
                    <a:blip r:embed="rId8" r:link="rId9" cstate="print"/>
                    <a:srcRect/>
                    <a:stretch>
                      <a:fillRect/>
                    </a:stretch>
                  </pic:blipFill>
                  <pic:spPr bwMode="auto">
                    <a:xfrm>
                      <a:off x="0" y="0"/>
                      <a:ext cx="5263515" cy="1757045"/>
                    </a:xfrm>
                    <a:prstGeom prst="rect">
                      <a:avLst/>
                    </a:prstGeom>
                    <a:noFill/>
                    <a:ln w="9525">
                      <a:noFill/>
                      <a:miter lim="800000"/>
                      <a:headEnd/>
                      <a:tailEnd/>
                    </a:ln>
                  </pic:spPr>
                </pic:pic>
              </a:graphicData>
            </a:graphic>
          </wp:inline>
        </w:drawing>
      </w:r>
    </w:p>
    <w:sectPr w:rsidR="001750C3" w:rsidRPr="001750C3" w:rsidSect="00175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20"/>
  <w:drawingGridHorizontalSpacing w:val="110"/>
  <w:displayHorizontalDrawingGridEvery w:val="2"/>
  <w:characterSpacingControl w:val="doNotCompress"/>
  <w:compat/>
  <w:rsids>
    <w:rsidRoot w:val="00A12F39"/>
    <w:rsid w:val="00036FA5"/>
    <w:rsid w:val="000C1F89"/>
    <w:rsid w:val="000D66CE"/>
    <w:rsid w:val="001750C3"/>
    <w:rsid w:val="0017513E"/>
    <w:rsid w:val="002469FD"/>
    <w:rsid w:val="00487269"/>
    <w:rsid w:val="00566BFB"/>
    <w:rsid w:val="006931B2"/>
    <w:rsid w:val="00937590"/>
    <w:rsid w:val="009C4B18"/>
    <w:rsid w:val="009E4840"/>
    <w:rsid w:val="00A12F39"/>
    <w:rsid w:val="00A22859"/>
    <w:rsid w:val="00CC647D"/>
    <w:rsid w:val="00EF2450"/>
    <w:rsid w:val="00F807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50C3"/>
    <w:rPr>
      <w:color w:val="0000FF"/>
      <w:u w:val="single"/>
    </w:rPr>
  </w:style>
  <w:style w:type="paragraph" w:styleId="a3">
    <w:name w:val="Balloon Text"/>
    <w:basedOn w:val="a"/>
    <w:link w:val="Char"/>
    <w:uiPriority w:val="99"/>
    <w:semiHidden/>
    <w:unhideWhenUsed/>
    <w:rsid w:val="001750C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5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9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opek@popek.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pek.gr/" TargetMode="External"/><Relationship Id="rId11" Type="http://schemas.openxmlformats.org/officeDocument/2006/relationships/theme" Target="theme/theme1.xml"/><Relationship Id="rId5" Type="http://schemas.openxmlformats.org/officeDocument/2006/relationships/image" Target="cid:image001.jpg@01CEE9DD.4862C5C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CEEAA7.7A691C7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ΝΙΚΟΣ</cp:lastModifiedBy>
  <cp:revision>2</cp:revision>
  <dcterms:created xsi:type="dcterms:W3CDTF">2013-11-26T12:00:00Z</dcterms:created>
  <dcterms:modified xsi:type="dcterms:W3CDTF">2013-11-26T12:00:00Z</dcterms:modified>
</cp:coreProperties>
</file>