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69"/>
        <w:tblOverlap w:val="never"/>
        <w:tblW w:w="4502" w:type="dxa"/>
        <w:tblLook w:val="0000"/>
      </w:tblPr>
      <w:tblGrid>
        <w:gridCol w:w="4502"/>
      </w:tblGrid>
      <w:tr w:rsidR="001D3DD3" w:rsidRPr="00A664EE" w:rsidTr="00030C95">
        <w:trPr>
          <w:trHeight w:val="521"/>
        </w:trPr>
        <w:tc>
          <w:tcPr>
            <w:tcW w:w="4502" w:type="dxa"/>
          </w:tcPr>
          <w:p w:rsidR="001D3DD3" w:rsidRPr="001D3DD3" w:rsidRDefault="001D3DD3" w:rsidP="001D3DD3">
            <w:pPr>
              <w:spacing w:after="0" w:line="240" w:lineRule="auto"/>
              <w:ind w:firstLine="10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xgraphic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600200" cy="7143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DD3" w:rsidRPr="001D3DD3" w:rsidRDefault="001D3DD3" w:rsidP="001D3DD3">
            <w:pPr>
              <w:keepLines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ΣΥΝΔΕΣΜΟΣ ΕΠΙΧΕΙΡΗΣΕΩΝ</w:t>
            </w:r>
          </w:p>
          <w:p w:rsidR="001D3DD3" w:rsidRPr="001D3DD3" w:rsidRDefault="001D3DD3" w:rsidP="001D3DD3">
            <w:pPr>
              <w:keepLines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ΛΙΑΝΙΚΗΣ ΠΩΛΗΣΗΣ ΕΛΛΑΔΟΣ</w:t>
            </w:r>
          </w:p>
          <w:p w:rsidR="001D3DD3" w:rsidRPr="001D3DD3" w:rsidRDefault="001D3DD3" w:rsidP="001D3DD3">
            <w:pPr>
              <w:keepLines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ΑΔΡΙΑΝΟΥ 7,  Ν. ΨΥΧΙΚΟ 154 51</w:t>
            </w:r>
          </w:p>
          <w:p w:rsidR="001D3DD3" w:rsidRPr="001D3DD3" w:rsidRDefault="001D3DD3" w:rsidP="001D3DD3">
            <w:pPr>
              <w:keepLines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D3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1D3DD3">
              <w:rPr>
                <w:rFonts w:ascii="Times New Roman" w:eastAsia="Times New Roman" w:hAnsi="Times New Roman" w:cs="Times New Roman"/>
                <w:sz w:val="24"/>
                <w:szCs w:val="24"/>
              </w:rPr>
              <w:t>Τηλ</w:t>
            </w:r>
            <w:proofErr w:type="spellEnd"/>
            <w:r w:rsidRPr="001D3DD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: 210/67 27 385  fax: 210/67 27 386</w:t>
            </w:r>
          </w:p>
          <w:p w:rsidR="001D3DD3" w:rsidRPr="001D3DD3" w:rsidRDefault="001D3DD3" w:rsidP="001D3DD3">
            <w:pPr>
              <w:keepLines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D3DD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               e-mail:  selpe@selpe.gr</w:t>
            </w:r>
          </w:p>
          <w:p w:rsidR="001D3DD3" w:rsidRPr="001D3DD3" w:rsidRDefault="001D3DD3" w:rsidP="001D3DD3">
            <w:pPr>
              <w:keepLines/>
              <w:spacing w:after="0" w:line="200" w:lineRule="atLeast"/>
              <w:ind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1D3DD3" w:rsidRPr="001D3DD3" w:rsidRDefault="001D3DD3" w:rsidP="001D3DD3">
            <w:pPr>
              <w:keepLines/>
              <w:spacing w:after="0" w:line="200" w:lineRule="atLeast"/>
              <w:ind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1D3DD3" w:rsidRPr="001D3DD3" w:rsidRDefault="001D3DD3" w:rsidP="001D3DD3">
            <w:pPr>
              <w:keepLines/>
              <w:spacing w:after="0" w:line="200" w:lineRule="atLeast"/>
              <w:ind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1D3DD3" w:rsidRPr="001D3DD3" w:rsidRDefault="001D3DD3" w:rsidP="001D3DD3">
            <w:pPr>
              <w:keepLines/>
              <w:spacing w:after="0" w:line="200" w:lineRule="atLeast"/>
              <w:ind w:right="-120" w:hanging="13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1D3DD3" w:rsidRPr="001D3DD3" w:rsidRDefault="001D3DD3" w:rsidP="001D3DD3">
            <w:pPr>
              <w:keepLines/>
              <w:spacing w:after="0" w:line="200" w:lineRule="atLeast"/>
              <w:ind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bookmarkEnd w:id="0"/>
    </w:tbl>
    <w:p w:rsidR="001D3DD3" w:rsidRPr="001D3DD3" w:rsidRDefault="001D3DD3" w:rsidP="001D3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val="en-US" w:eastAsia="el-GR"/>
        </w:rPr>
      </w:pPr>
    </w:p>
    <w:p w:rsidR="001D3DD3" w:rsidRPr="001D3DD3" w:rsidRDefault="001D3DD3" w:rsidP="001D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1D3DD3" w:rsidRPr="001D3DD3" w:rsidRDefault="001D3DD3" w:rsidP="001D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l-GR"/>
        </w:rPr>
      </w:pPr>
    </w:p>
    <w:p w:rsidR="001D3DD3" w:rsidRPr="001D3DD3" w:rsidRDefault="001D3DD3" w:rsidP="001D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l-GR"/>
        </w:rPr>
      </w:pPr>
    </w:p>
    <w:p w:rsidR="001D3DD3" w:rsidRPr="001D3DD3" w:rsidRDefault="001D3DD3" w:rsidP="001D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l-GR"/>
        </w:rPr>
      </w:pPr>
    </w:p>
    <w:p w:rsidR="001D3DD3" w:rsidRPr="001D3DD3" w:rsidRDefault="001D3DD3" w:rsidP="001D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l-GR"/>
        </w:rPr>
      </w:pPr>
    </w:p>
    <w:p w:rsidR="001D3DD3" w:rsidRPr="001D3DD3" w:rsidRDefault="001D3DD3" w:rsidP="001D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l-GR"/>
        </w:rPr>
      </w:pPr>
    </w:p>
    <w:p w:rsidR="001D3DD3" w:rsidRPr="001D3DD3" w:rsidRDefault="001D3DD3" w:rsidP="001D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l-GR"/>
        </w:rPr>
      </w:pPr>
    </w:p>
    <w:p w:rsidR="001D3DD3" w:rsidRPr="001D3DD3" w:rsidRDefault="001D3DD3" w:rsidP="001D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l-GR"/>
        </w:rPr>
      </w:pPr>
    </w:p>
    <w:p w:rsidR="001D3DD3" w:rsidRPr="001D3DD3" w:rsidRDefault="001D3DD3" w:rsidP="001D3DD3">
      <w:pPr>
        <w:spacing w:after="0" w:line="360" w:lineRule="auto"/>
        <w:jc w:val="right"/>
        <w:rPr>
          <w:rFonts w:ascii="Arial" w:eastAsia="Times New Roman" w:hAnsi="Arial" w:cs="Arial"/>
          <w:lang w:eastAsia="el-GR"/>
        </w:rPr>
      </w:pPr>
      <w:r w:rsidRPr="001D3DD3">
        <w:rPr>
          <w:rFonts w:ascii="Arial" w:eastAsia="Times New Roman" w:hAnsi="Arial" w:cs="Arial"/>
          <w:lang w:eastAsia="el-GR"/>
        </w:rPr>
        <w:t xml:space="preserve">Ν. Ψυχικό,  </w:t>
      </w:r>
      <w:r w:rsidR="00C0094C">
        <w:rPr>
          <w:rFonts w:ascii="Arial" w:eastAsia="Times New Roman" w:hAnsi="Arial" w:cs="Arial"/>
          <w:lang w:eastAsia="el-GR"/>
        </w:rPr>
        <w:t>7/4</w:t>
      </w:r>
      <w:r w:rsidRPr="001D3DD3">
        <w:rPr>
          <w:rFonts w:ascii="Arial" w:eastAsia="Times New Roman" w:hAnsi="Arial" w:cs="Arial"/>
          <w:lang w:eastAsia="el-GR"/>
        </w:rPr>
        <w:t>/2014</w:t>
      </w:r>
    </w:p>
    <w:p w:rsidR="001D3DD3" w:rsidRPr="001D3DD3" w:rsidRDefault="001D3DD3" w:rsidP="001D3DD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el-GR"/>
        </w:rPr>
      </w:pPr>
    </w:p>
    <w:p w:rsidR="001D3DD3" w:rsidRPr="00373F31" w:rsidRDefault="00373F31" w:rsidP="00373F31">
      <w:pPr>
        <w:pStyle w:val="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73F31">
        <w:rPr>
          <w:rFonts w:ascii="Arial" w:hAnsi="Arial" w:cs="Arial"/>
          <w:b/>
          <w:sz w:val="22"/>
          <w:szCs w:val="22"/>
        </w:rPr>
        <w:t>ΔΕΛΤΙΟ ΤΥΠΟΥ</w:t>
      </w:r>
    </w:p>
    <w:p w:rsidR="004629C6" w:rsidRDefault="001D3DD3" w:rsidP="001D3DD3">
      <w:pPr>
        <w:pStyle w:val="Web"/>
        <w:spacing w:line="360" w:lineRule="auto"/>
        <w:rPr>
          <w:rFonts w:ascii="Arial" w:hAnsi="Arial" w:cs="Arial"/>
          <w:sz w:val="22"/>
          <w:szCs w:val="22"/>
        </w:rPr>
      </w:pPr>
      <w:r w:rsidRPr="001D3DD3">
        <w:rPr>
          <w:rFonts w:ascii="Arial" w:hAnsi="Arial" w:cs="Arial"/>
          <w:sz w:val="22"/>
          <w:szCs w:val="22"/>
        </w:rPr>
        <w:t xml:space="preserve">Ο Σύνδεσμος Επιχειρήσεων &amp; Λιανικής Πώλησης Ελλάδος </w:t>
      </w:r>
      <w:r w:rsidR="004629C6" w:rsidRPr="001D3DD3">
        <w:rPr>
          <w:rFonts w:ascii="Arial" w:hAnsi="Arial" w:cs="Arial"/>
          <w:sz w:val="22"/>
          <w:szCs w:val="22"/>
        </w:rPr>
        <w:t xml:space="preserve"> ανακοινώνε</w:t>
      </w:r>
      <w:r w:rsidRPr="001D3DD3">
        <w:rPr>
          <w:rFonts w:ascii="Arial" w:hAnsi="Arial" w:cs="Arial"/>
          <w:sz w:val="22"/>
          <w:szCs w:val="22"/>
        </w:rPr>
        <w:t>ι αναλυτικά</w:t>
      </w:r>
      <w:r w:rsidR="004629C6" w:rsidRPr="001D3DD3">
        <w:rPr>
          <w:rFonts w:ascii="Arial" w:hAnsi="Arial" w:cs="Arial"/>
          <w:sz w:val="22"/>
          <w:szCs w:val="22"/>
        </w:rPr>
        <w:t xml:space="preserve"> το ωράριο λειτουργίας των εμπορικών καταστημάτων </w:t>
      </w:r>
      <w:r w:rsidR="00C0094C">
        <w:rPr>
          <w:rFonts w:ascii="Arial" w:hAnsi="Arial" w:cs="Arial"/>
          <w:sz w:val="22"/>
          <w:szCs w:val="22"/>
        </w:rPr>
        <w:t xml:space="preserve">των επιχειρήσεων –μελών του </w:t>
      </w:r>
      <w:r w:rsidR="004629C6" w:rsidRPr="001D3DD3">
        <w:rPr>
          <w:rFonts w:ascii="Arial" w:hAnsi="Arial" w:cs="Arial"/>
          <w:sz w:val="22"/>
          <w:szCs w:val="22"/>
        </w:rPr>
        <w:t xml:space="preserve">για </w:t>
      </w:r>
      <w:r w:rsidRPr="001D3DD3">
        <w:rPr>
          <w:rFonts w:ascii="Arial" w:hAnsi="Arial" w:cs="Arial"/>
          <w:sz w:val="22"/>
          <w:szCs w:val="22"/>
        </w:rPr>
        <w:t>τη περίοδο των εορτών Πάσχα 2014 για όλη την επικράτεια</w:t>
      </w:r>
      <w:r w:rsidR="004629C6" w:rsidRPr="001D3DD3">
        <w:rPr>
          <w:rFonts w:ascii="Arial" w:hAnsi="Arial" w:cs="Arial"/>
          <w:sz w:val="22"/>
          <w:szCs w:val="22"/>
        </w:rPr>
        <w:t xml:space="preserve">, </w:t>
      </w:r>
      <w:r w:rsidRPr="001D3DD3">
        <w:rPr>
          <w:rFonts w:ascii="Arial" w:hAnsi="Arial" w:cs="Arial"/>
          <w:sz w:val="22"/>
          <w:szCs w:val="22"/>
        </w:rPr>
        <w:t xml:space="preserve">το οποίο </w:t>
      </w:r>
      <w:r w:rsidR="00A06571">
        <w:rPr>
          <w:rFonts w:ascii="Arial" w:hAnsi="Arial" w:cs="Arial"/>
          <w:sz w:val="22"/>
          <w:szCs w:val="22"/>
        </w:rPr>
        <w:t xml:space="preserve">θα </w:t>
      </w:r>
      <w:r w:rsidRPr="001D3DD3">
        <w:rPr>
          <w:rFonts w:ascii="Arial" w:hAnsi="Arial" w:cs="Arial"/>
          <w:sz w:val="22"/>
          <w:szCs w:val="22"/>
        </w:rPr>
        <w:t>έχει ως εξής</w:t>
      </w:r>
      <w:r w:rsidR="004629C6" w:rsidRPr="001D3DD3">
        <w:rPr>
          <w:rFonts w:ascii="Arial" w:hAnsi="Arial" w:cs="Arial"/>
          <w:sz w:val="22"/>
          <w:szCs w:val="22"/>
        </w:rPr>
        <w:t>:</w:t>
      </w:r>
    </w:p>
    <w:p w:rsidR="001D3DD3" w:rsidRPr="001D3DD3" w:rsidRDefault="001D3DD3" w:rsidP="001D3DD3">
      <w:pPr>
        <w:pStyle w:val="Web"/>
        <w:spacing w:line="360" w:lineRule="auto"/>
        <w:rPr>
          <w:rFonts w:ascii="Arial" w:hAnsi="Arial" w:cs="Arial"/>
          <w:sz w:val="22"/>
          <w:szCs w:val="22"/>
        </w:rPr>
      </w:pPr>
    </w:p>
    <w:p w:rsidR="004629C6" w:rsidRPr="001D3DD3" w:rsidRDefault="001D3DD3" w:rsidP="001D3DD3">
      <w:pPr>
        <w:pStyle w:val="Web"/>
        <w:spacing w:line="360" w:lineRule="auto"/>
        <w:rPr>
          <w:rFonts w:ascii="Arial" w:hAnsi="Arial" w:cs="Arial"/>
          <w:sz w:val="22"/>
          <w:szCs w:val="22"/>
        </w:rPr>
      </w:pPr>
      <w:r w:rsidRPr="001D3DD3">
        <w:rPr>
          <w:rFonts w:ascii="Arial" w:hAnsi="Arial" w:cs="Arial"/>
          <w:sz w:val="22"/>
          <w:szCs w:val="22"/>
        </w:rPr>
        <w:t xml:space="preserve">Κυριακή 13.04.2014                                                             </w:t>
      </w:r>
      <w:r w:rsidR="007608D3">
        <w:rPr>
          <w:rFonts w:ascii="Arial" w:hAnsi="Arial" w:cs="Arial"/>
          <w:sz w:val="22"/>
          <w:szCs w:val="22"/>
        </w:rPr>
        <w:t xml:space="preserve"> </w:t>
      </w:r>
      <w:r w:rsidRPr="001D3DD3">
        <w:rPr>
          <w:rFonts w:ascii="Arial" w:hAnsi="Arial" w:cs="Arial"/>
          <w:sz w:val="22"/>
          <w:szCs w:val="22"/>
        </w:rPr>
        <w:t xml:space="preserve"> 11:00-20:00</w:t>
      </w:r>
    </w:p>
    <w:p w:rsidR="004629C6" w:rsidRPr="001D3DD3" w:rsidRDefault="004629C6" w:rsidP="001D3DD3">
      <w:pPr>
        <w:pStyle w:val="Web"/>
        <w:spacing w:line="360" w:lineRule="auto"/>
        <w:rPr>
          <w:rFonts w:ascii="Arial" w:hAnsi="Arial" w:cs="Arial"/>
          <w:sz w:val="22"/>
          <w:szCs w:val="22"/>
        </w:rPr>
      </w:pPr>
      <w:r w:rsidRPr="001D3DD3">
        <w:rPr>
          <w:rFonts w:ascii="Arial" w:hAnsi="Arial" w:cs="Arial"/>
          <w:sz w:val="22"/>
          <w:szCs w:val="22"/>
        </w:rPr>
        <w:t xml:space="preserve">Μ. Δευτέρα </w:t>
      </w:r>
      <w:r w:rsidR="001D3DD3" w:rsidRPr="001D3DD3">
        <w:rPr>
          <w:rFonts w:ascii="Arial" w:hAnsi="Arial" w:cs="Arial"/>
          <w:sz w:val="22"/>
          <w:szCs w:val="22"/>
        </w:rPr>
        <w:t xml:space="preserve">14.04.2014  έως και  </w:t>
      </w:r>
      <w:r w:rsidRPr="001D3DD3">
        <w:rPr>
          <w:rFonts w:ascii="Arial" w:hAnsi="Arial" w:cs="Arial"/>
          <w:sz w:val="22"/>
          <w:szCs w:val="22"/>
        </w:rPr>
        <w:t xml:space="preserve">Μ. Πέμπτη </w:t>
      </w:r>
      <w:r w:rsidR="001D3DD3" w:rsidRPr="001D3DD3">
        <w:rPr>
          <w:rFonts w:ascii="Arial" w:hAnsi="Arial" w:cs="Arial"/>
          <w:sz w:val="22"/>
          <w:szCs w:val="22"/>
        </w:rPr>
        <w:t xml:space="preserve">17.04.2014   </w:t>
      </w:r>
      <w:r w:rsidRPr="001D3DD3">
        <w:rPr>
          <w:rFonts w:ascii="Arial" w:hAnsi="Arial" w:cs="Arial"/>
          <w:sz w:val="22"/>
          <w:szCs w:val="22"/>
        </w:rPr>
        <w:t xml:space="preserve"> </w:t>
      </w:r>
      <w:r w:rsidR="007608D3">
        <w:rPr>
          <w:rFonts w:ascii="Arial" w:hAnsi="Arial" w:cs="Arial"/>
          <w:sz w:val="22"/>
          <w:szCs w:val="22"/>
        </w:rPr>
        <w:t xml:space="preserve">  </w:t>
      </w:r>
      <w:r w:rsidRPr="001D3DD3">
        <w:rPr>
          <w:rFonts w:ascii="Arial" w:hAnsi="Arial" w:cs="Arial"/>
          <w:sz w:val="22"/>
          <w:szCs w:val="22"/>
        </w:rPr>
        <w:t>9:00 – 21:00</w:t>
      </w:r>
    </w:p>
    <w:p w:rsidR="004629C6" w:rsidRPr="001D3DD3" w:rsidRDefault="001D3DD3" w:rsidP="001D3DD3">
      <w:pPr>
        <w:pStyle w:val="Web"/>
        <w:spacing w:line="360" w:lineRule="auto"/>
        <w:rPr>
          <w:rFonts w:ascii="Arial" w:hAnsi="Arial" w:cs="Arial"/>
          <w:sz w:val="22"/>
          <w:szCs w:val="22"/>
        </w:rPr>
      </w:pPr>
      <w:r w:rsidRPr="001D3DD3">
        <w:rPr>
          <w:rFonts w:ascii="Arial" w:hAnsi="Arial" w:cs="Arial"/>
          <w:sz w:val="22"/>
          <w:szCs w:val="22"/>
        </w:rPr>
        <w:t>Μ. Παρασκευή 18.04.2014</w:t>
      </w:r>
      <w:r w:rsidR="004629C6" w:rsidRPr="001D3DD3">
        <w:rPr>
          <w:rFonts w:ascii="Arial" w:hAnsi="Arial" w:cs="Arial"/>
          <w:sz w:val="22"/>
          <w:szCs w:val="22"/>
        </w:rPr>
        <w:t xml:space="preserve"> </w:t>
      </w:r>
      <w:r w:rsidRPr="001D3DD3">
        <w:rPr>
          <w:rFonts w:ascii="Arial" w:hAnsi="Arial" w:cs="Arial"/>
          <w:sz w:val="22"/>
          <w:szCs w:val="22"/>
        </w:rPr>
        <w:t xml:space="preserve">                                                   13:00 – 21</w:t>
      </w:r>
      <w:r w:rsidR="004629C6" w:rsidRPr="001D3DD3">
        <w:rPr>
          <w:rFonts w:ascii="Arial" w:hAnsi="Arial" w:cs="Arial"/>
          <w:sz w:val="22"/>
          <w:szCs w:val="22"/>
        </w:rPr>
        <w:t>:00</w:t>
      </w:r>
    </w:p>
    <w:p w:rsidR="004629C6" w:rsidRPr="001D3DD3" w:rsidRDefault="001D3DD3" w:rsidP="001D3DD3">
      <w:pPr>
        <w:pStyle w:val="Web"/>
        <w:spacing w:line="360" w:lineRule="auto"/>
        <w:rPr>
          <w:rFonts w:ascii="Arial" w:hAnsi="Arial" w:cs="Arial"/>
          <w:sz w:val="22"/>
          <w:szCs w:val="22"/>
        </w:rPr>
      </w:pPr>
      <w:r w:rsidRPr="001D3DD3">
        <w:rPr>
          <w:rFonts w:ascii="Arial" w:hAnsi="Arial" w:cs="Arial"/>
          <w:sz w:val="22"/>
          <w:szCs w:val="22"/>
        </w:rPr>
        <w:t>Μ. Σαββάτο 09.04.2014</w:t>
      </w:r>
      <w:r w:rsidR="004629C6" w:rsidRPr="001D3DD3">
        <w:rPr>
          <w:rFonts w:ascii="Arial" w:hAnsi="Arial" w:cs="Arial"/>
          <w:sz w:val="22"/>
          <w:szCs w:val="22"/>
        </w:rPr>
        <w:t xml:space="preserve"> </w:t>
      </w:r>
      <w:r w:rsidRPr="001D3DD3">
        <w:rPr>
          <w:rFonts w:ascii="Arial" w:hAnsi="Arial" w:cs="Arial"/>
          <w:sz w:val="22"/>
          <w:szCs w:val="22"/>
        </w:rPr>
        <w:t xml:space="preserve">                                                         9:00 – 20</w:t>
      </w:r>
      <w:r w:rsidR="004629C6" w:rsidRPr="001D3DD3">
        <w:rPr>
          <w:rFonts w:ascii="Arial" w:hAnsi="Arial" w:cs="Arial"/>
          <w:sz w:val="22"/>
          <w:szCs w:val="22"/>
        </w:rPr>
        <w:t>:00</w:t>
      </w:r>
    </w:p>
    <w:p w:rsidR="004629C6" w:rsidRPr="001D3DD3" w:rsidRDefault="004629C6" w:rsidP="001D3DD3">
      <w:pPr>
        <w:pStyle w:val="Web"/>
        <w:spacing w:line="360" w:lineRule="auto"/>
        <w:rPr>
          <w:rFonts w:ascii="Arial" w:hAnsi="Arial" w:cs="Arial"/>
          <w:sz w:val="22"/>
          <w:szCs w:val="22"/>
        </w:rPr>
      </w:pPr>
      <w:r w:rsidRPr="001D3DD3">
        <w:rPr>
          <w:rFonts w:ascii="Arial" w:hAnsi="Arial" w:cs="Arial"/>
          <w:sz w:val="22"/>
          <w:szCs w:val="22"/>
        </w:rPr>
        <w:t xml:space="preserve">Τη Δευτέρα </w:t>
      </w:r>
      <w:r w:rsidR="001D3DD3" w:rsidRPr="001D3DD3">
        <w:rPr>
          <w:rFonts w:ascii="Arial" w:hAnsi="Arial" w:cs="Arial"/>
          <w:sz w:val="22"/>
          <w:szCs w:val="22"/>
        </w:rPr>
        <w:t>21.04.2014</w:t>
      </w:r>
      <w:r w:rsidRPr="001D3DD3">
        <w:rPr>
          <w:rFonts w:ascii="Arial" w:hAnsi="Arial" w:cs="Arial"/>
          <w:sz w:val="22"/>
          <w:szCs w:val="22"/>
        </w:rPr>
        <w:t xml:space="preserve"> τα καταστήματα θα παραμείνουν κλειστά</w:t>
      </w:r>
      <w:r w:rsidR="001D3DD3" w:rsidRPr="001D3DD3">
        <w:rPr>
          <w:rFonts w:ascii="Arial" w:hAnsi="Arial" w:cs="Arial"/>
          <w:sz w:val="22"/>
          <w:szCs w:val="22"/>
        </w:rPr>
        <w:t>.</w:t>
      </w:r>
      <w:r w:rsidRPr="001D3DD3">
        <w:rPr>
          <w:rFonts w:ascii="Arial" w:hAnsi="Arial" w:cs="Arial"/>
          <w:sz w:val="22"/>
          <w:szCs w:val="22"/>
        </w:rPr>
        <w:t xml:space="preserve"> </w:t>
      </w:r>
    </w:p>
    <w:p w:rsidR="001D3DD3" w:rsidRPr="001D3DD3" w:rsidRDefault="001D3DD3" w:rsidP="001D3DD3">
      <w:pPr>
        <w:pStyle w:val="Web"/>
        <w:spacing w:line="360" w:lineRule="auto"/>
        <w:rPr>
          <w:rFonts w:ascii="Arial" w:hAnsi="Arial" w:cs="Arial"/>
          <w:sz w:val="22"/>
          <w:szCs w:val="22"/>
        </w:rPr>
      </w:pPr>
    </w:p>
    <w:p w:rsidR="00527ED8" w:rsidRDefault="001D3DD3" w:rsidP="001D3DD3">
      <w:pPr>
        <w:spacing w:line="360" w:lineRule="auto"/>
        <w:rPr>
          <w:rFonts w:ascii="Arial" w:hAnsi="Arial" w:cs="Arial"/>
        </w:rPr>
      </w:pPr>
      <w:r w:rsidRPr="001D3DD3">
        <w:rPr>
          <w:rFonts w:ascii="Arial" w:hAnsi="Arial" w:cs="Arial"/>
        </w:rPr>
        <w:t xml:space="preserve">Ο ΣΕΛΠΕ εύχεται </w:t>
      </w:r>
      <w:r w:rsidR="00A06571">
        <w:rPr>
          <w:rFonts w:ascii="Arial" w:hAnsi="Arial" w:cs="Arial"/>
        </w:rPr>
        <w:t>σε όλους καλό Πάσχα</w:t>
      </w:r>
      <w:r w:rsidRPr="001D3DD3">
        <w:rPr>
          <w:rFonts w:ascii="Arial" w:hAnsi="Arial" w:cs="Arial"/>
        </w:rPr>
        <w:t>.</w:t>
      </w:r>
    </w:p>
    <w:p w:rsidR="00694809" w:rsidRDefault="00694809" w:rsidP="001D3DD3">
      <w:pPr>
        <w:spacing w:line="360" w:lineRule="auto"/>
        <w:rPr>
          <w:rFonts w:ascii="Arial" w:hAnsi="Arial" w:cs="Arial"/>
        </w:rPr>
      </w:pPr>
    </w:p>
    <w:p w:rsidR="00694809" w:rsidRPr="00A664EE" w:rsidRDefault="00694809" w:rsidP="00A66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el-GR"/>
        </w:rPr>
      </w:pPr>
      <w:r w:rsidRPr="00A664EE">
        <w:rPr>
          <w:rFonts w:ascii="Arial" w:eastAsia="Times New Roman" w:hAnsi="Arial" w:cs="Arial"/>
          <w:color w:val="000000"/>
          <w:lang w:eastAsia="el-GR"/>
        </w:rPr>
        <w:t>Με εκτίμηση</w:t>
      </w:r>
    </w:p>
    <w:p w:rsidR="00694809" w:rsidRPr="00A664EE" w:rsidRDefault="00694809" w:rsidP="00A66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el-GR"/>
        </w:rPr>
      </w:pPr>
      <w:r w:rsidRPr="00A664EE">
        <w:rPr>
          <w:rFonts w:ascii="Arial" w:eastAsia="Times New Roman" w:hAnsi="Arial" w:cs="Arial"/>
          <w:color w:val="000000"/>
          <w:lang w:eastAsia="el-GR"/>
        </w:rPr>
        <w:t>για τον ΣΕΛΠΕ</w:t>
      </w:r>
    </w:p>
    <w:p w:rsidR="00A664EE" w:rsidRDefault="00A664EE" w:rsidP="00A664EE">
      <w:pPr>
        <w:spacing w:line="240" w:lineRule="auto"/>
        <w:jc w:val="center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Αντώνης </w:t>
      </w:r>
      <w:proofErr w:type="spellStart"/>
      <w:r>
        <w:rPr>
          <w:rFonts w:ascii="Arial" w:eastAsia="Times New Roman" w:hAnsi="Arial" w:cs="Arial"/>
          <w:lang w:eastAsia="el-GR"/>
        </w:rPr>
        <w:t>Ζαΐρης</w:t>
      </w:r>
      <w:proofErr w:type="spellEnd"/>
    </w:p>
    <w:p w:rsidR="00A664EE" w:rsidRPr="00A664EE" w:rsidRDefault="00A664EE" w:rsidP="00A664EE">
      <w:pPr>
        <w:spacing w:line="240" w:lineRule="auto"/>
        <w:jc w:val="center"/>
        <w:rPr>
          <w:rFonts w:ascii="Arial" w:eastAsia="Times New Roman" w:hAnsi="Arial" w:cs="Arial"/>
          <w:lang w:eastAsia="el-GR"/>
        </w:rPr>
      </w:pPr>
      <w:r w:rsidRPr="00A664EE">
        <w:rPr>
          <w:rFonts w:ascii="Arial" w:eastAsia="Times New Roman" w:hAnsi="Arial" w:cs="Arial"/>
          <w:lang w:eastAsia="el-GR"/>
        </w:rPr>
        <w:t>Αν. Αντιπρόεδρος &amp;</w:t>
      </w:r>
    </w:p>
    <w:p w:rsidR="00694809" w:rsidRPr="001D3DD3" w:rsidRDefault="00A664EE" w:rsidP="00A664EE">
      <w:pPr>
        <w:spacing w:line="240" w:lineRule="auto"/>
        <w:jc w:val="center"/>
        <w:rPr>
          <w:rFonts w:ascii="Arial" w:hAnsi="Arial" w:cs="Arial"/>
        </w:rPr>
      </w:pPr>
      <w:r w:rsidRPr="00A664EE">
        <w:rPr>
          <w:rFonts w:ascii="Arial" w:eastAsia="Times New Roman" w:hAnsi="Arial" w:cs="Arial"/>
          <w:lang w:eastAsia="el-GR"/>
        </w:rPr>
        <w:t>Γενικός Διευθυντής</w:t>
      </w:r>
    </w:p>
    <w:sectPr w:rsidR="00694809" w:rsidRPr="001D3DD3" w:rsidSect="001957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629C6"/>
    <w:rsid w:val="0019577A"/>
    <w:rsid w:val="001D3DD3"/>
    <w:rsid w:val="0034382A"/>
    <w:rsid w:val="00373F31"/>
    <w:rsid w:val="004629C6"/>
    <w:rsid w:val="0047196C"/>
    <w:rsid w:val="00527ED8"/>
    <w:rsid w:val="006570B7"/>
    <w:rsid w:val="00694809"/>
    <w:rsid w:val="00741B87"/>
    <w:rsid w:val="007608D3"/>
    <w:rsid w:val="00A06571"/>
    <w:rsid w:val="00A664EE"/>
    <w:rsid w:val="00AC1606"/>
    <w:rsid w:val="00C0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D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3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D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3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Vardas</dc:creator>
  <cp:lastModifiedBy>ΝΙΚΟΣ</cp:lastModifiedBy>
  <cp:revision>2</cp:revision>
  <cp:lastPrinted>2014-03-27T14:46:00Z</cp:lastPrinted>
  <dcterms:created xsi:type="dcterms:W3CDTF">2014-04-07T08:36:00Z</dcterms:created>
  <dcterms:modified xsi:type="dcterms:W3CDTF">2014-04-07T08:36:00Z</dcterms:modified>
</cp:coreProperties>
</file>